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2E" w:rsidRPr="00335016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AD022E" w:rsidRPr="00335016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Тацинская средняя общеобразовательная школа №3</w:t>
      </w:r>
    </w:p>
    <w:p w:rsidR="00AD022E" w:rsidRPr="00335016" w:rsidRDefault="00AD022E" w:rsidP="00AD022E">
      <w:pPr>
        <w:tabs>
          <w:tab w:val="left" w:pos="9288"/>
        </w:tabs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D022E" w:rsidRPr="00335016" w:rsidRDefault="00AD022E" w:rsidP="00AD022E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«Утверждаю»</w:t>
      </w:r>
    </w:p>
    <w:p w:rsidR="00AD022E" w:rsidRPr="00335016" w:rsidRDefault="00AD022E" w:rsidP="00AD022E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 МБОУ ТСОШ №3</w:t>
      </w:r>
    </w:p>
    <w:p w:rsidR="00AD022E" w:rsidRPr="00335016" w:rsidRDefault="00AD022E" w:rsidP="00AD022E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 от  31.08.2018 г. № 105</w:t>
      </w:r>
    </w:p>
    <w:p w:rsidR="00AD022E" w:rsidRPr="00335016" w:rsidRDefault="00AD022E" w:rsidP="00AD022E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_____________В.Н.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Мирнов</w:t>
      </w:r>
    </w:p>
    <w:p w:rsidR="00AD022E" w:rsidRPr="00335016" w:rsidRDefault="00AD022E" w:rsidP="00AD022E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AD022E" w:rsidRPr="00335016" w:rsidRDefault="00AD022E" w:rsidP="00AD022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AD022E" w:rsidRPr="00335016" w:rsidRDefault="00AD022E" w:rsidP="00AD022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335016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Рабочая программа</w:t>
      </w:r>
    </w:p>
    <w:p w:rsidR="00AD022E" w:rsidRDefault="00AD022E" w:rsidP="00AD022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  <w:t>Кружка в 11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  <w:t xml:space="preserve"> классе)</w:t>
      </w:r>
    </w:p>
    <w:p w:rsidR="00AD022E" w:rsidRDefault="00AD022E" w:rsidP="00AD022E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  <w:t>«Изящная словесность»</w:t>
      </w:r>
    </w:p>
    <w:p w:rsidR="00AD022E" w:rsidRDefault="00AD022E" w:rsidP="00AD022E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AD022E" w:rsidRPr="00335016" w:rsidRDefault="00AD022E" w:rsidP="00AD022E">
      <w:pPr>
        <w:tabs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ча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 за год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ч.</w:t>
      </w:r>
    </w:p>
    <w:p w:rsidR="00AD022E" w:rsidRPr="00AD022E" w:rsidRDefault="00AD022E" w:rsidP="00AD022E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AD022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Костенюкова Нина Васильевна</w:t>
      </w:r>
    </w:p>
    <w:p w:rsidR="00AD022E" w:rsidRPr="00335016" w:rsidRDefault="00AD022E" w:rsidP="00AD022E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AD022E" w:rsidRPr="00335016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335016">
        <w:rPr>
          <w:rFonts w:ascii="Times New Roman" w:eastAsia="Times New Roman" w:hAnsi="Times New Roman" w:cs="Times New Roman"/>
          <w:bCs/>
          <w:iCs/>
          <w:sz w:val="24"/>
          <w:szCs w:val="28"/>
        </w:rPr>
        <w:t>Ст. Тацинская</w:t>
      </w:r>
    </w:p>
    <w:p w:rsid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>2018-2019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учебный год</w:t>
      </w:r>
    </w:p>
    <w:p w:rsidR="00AD022E" w:rsidRPr="00AD022E" w:rsidRDefault="00AD022E" w:rsidP="00AD022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2E7F8F" w:rsidRDefault="00F4723C" w:rsidP="00A344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</w:rPr>
        <w:t>Кружок «Изящная словесность» 11</w:t>
      </w:r>
      <w:r w:rsidR="00A344A1" w:rsidRPr="00A344A1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класс</w:t>
      </w:r>
    </w:p>
    <w:p w:rsidR="00A344A1" w:rsidRPr="00A344A1" w:rsidRDefault="00A344A1" w:rsidP="00A344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2E7F8F" w:rsidRDefault="002E7F8F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 w:rsidRPr="002E7F8F">
        <w:rPr>
          <w:rFonts w:ascii="Arial" w:eastAsia="Times New Roman" w:hAnsi="Arial" w:cs="Arial"/>
          <w:b/>
          <w:bCs/>
          <w:color w:val="000000"/>
          <w:sz w:val="23"/>
        </w:rPr>
        <w:t>Пояснительная записка</w:t>
      </w:r>
    </w:p>
    <w:p w:rsidR="00323C44" w:rsidRPr="002E7F8F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         В современной школе, когда приоритеты отда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ны развивающему обучению, основными средствами развития стали обучение преобразующей и оце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нивающей деятельности. Преобразующая деятельность требует логически-словесной переработки готовых знаний: составления плана, конспекта, те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зисов, объединения нескольких источников, кото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рые по идейному и фактическому содержанию не противоречат друг другу. Под оценивающей дея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тельностью понимают умение оценивать ответы, письменные работы товарищей и произведения других авторов. Работа над решением заданий ЕГЭ  также яв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ляется элементом развивающего обучения. Она учит осознанно находить верный ответ, анализируя и комментируя свой вариант решения поставленной задачи.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              Программа включает также работу на</w:t>
      </w:r>
      <w:r w:rsidR="00F91A85">
        <w:rPr>
          <w:rFonts w:ascii="Arial" w:eastAsia="Times New Roman" w:hAnsi="Arial" w:cs="Arial"/>
          <w:color w:val="000000"/>
          <w:sz w:val="23"/>
          <w:szCs w:val="23"/>
        </w:rPr>
        <w:t>д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 заданием повышенной сложности. Работа над сочинением учит развивать мысли на избранную тему, формирует литературные взгля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ды и вкусы, дает возможность высказать то, что тревожит и волнует. Она приобщает учащегося к   творчеству, позволяя выразить свою личность, свой взгляд на мир, реализовать себя в </w:t>
      </w:r>
      <w:proofErr w:type="gramStart"/>
      <w:r w:rsidRPr="002E7F8F">
        <w:rPr>
          <w:rFonts w:ascii="Arial" w:eastAsia="Times New Roman" w:hAnsi="Arial" w:cs="Arial"/>
          <w:color w:val="000000"/>
          <w:sz w:val="23"/>
          <w:szCs w:val="23"/>
        </w:rPr>
        <w:t>написанном</w:t>
      </w:r>
      <w:proofErr w:type="gramEnd"/>
      <w:r w:rsidRPr="002E7F8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2E7F8F" w:rsidRPr="002E7F8F" w:rsidRDefault="002E7F8F" w:rsidP="00323C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Кем бы ни стали сегодняшние школьники в бу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дущем, они,  прежде всего,  должны быть культурными людьми, а по-настоящему культурному челове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ку сегодня так же необходимо уметь свободно и грамотно писать, как свободно и грамотно гово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рить.   Развитие личнос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ти невозможно без умения выражать свои мысли и чувства — и устно, и письменно. А развитие личнос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ти — это необходимая предпосылка решения соци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softHyphen/>
        <w:t>альных и экономических задач.</w:t>
      </w:r>
    </w:p>
    <w:p w:rsidR="002E7F8F" w:rsidRPr="002E7F8F" w:rsidRDefault="002E7F8F" w:rsidP="00323C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Таким образом, научить решать задания ЕГЭ по русскому языку — одна из актуальных проблем современной школы, и этот навык необходим каждому культурному человеку.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           Предлагаемая программа  кружка по русскому языку   «</w:t>
      </w:r>
      <w:r w:rsidR="00C706EC">
        <w:rPr>
          <w:rFonts w:ascii="Arial" w:eastAsia="Times New Roman" w:hAnsi="Arial" w:cs="Arial"/>
          <w:color w:val="000000"/>
          <w:sz w:val="23"/>
          <w:szCs w:val="23"/>
        </w:rPr>
        <w:t>Изящная словесность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t>»  будет полезна любому выпускнику школы.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b/>
          <w:bCs/>
          <w:color w:val="000000"/>
          <w:sz w:val="23"/>
        </w:rPr>
        <w:t>Цели кружковой работы: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numPr>
          <w:ilvl w:val="0"/>
          <w:numId w:val="2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гуманитарное развитие учащихся;</w:t>
      </w:r>
    </w:p>
    <w:p w:rsidR="002E7F8F" w:rsidRPr="002E7F8F" w:rsidRDefault="002E7F8F" w:rsidP="00323C44">
      <w:pPr>
        <w:numPr>
          <w:ilvl w:val="0"/>
          <w:numId w:val="2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развитие творческих способностей личности;</w:t>
      </w:r>
    </w:p>
    <w:p w:rsidR="002E7F8F" w:rsidRPr="002E7F8F" w:rsidRDefault="002E7F8F" w:rsidP="00323C44">
      <w:pPr>
        <w:numPr>
          <w:ilvl w:val="0"/>
          <w:numId w:val="2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овладение учащимися свободной письменной речью;</w:t>
      </w:r>
    </w:p>
    <w:p w:rsidR="002E7F8F" w:rsidRPr="002E7F8F" w:rsidRDefault="002E7F8F" w:rsidP="00323C44">
      <w:pPr>
        <w:numPr>
          <w:ilvl w:val="0"/>
          <w:numId w:val="2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подготовка учащихся к сдаче ЕГЭ по русскому языку</w:t>
      </w:r>
    </w:p>
    <w:p w:rsidR="00F91A85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2E7F8F">
        <w:rPr>
          <w:rFonts w:ascii="Arial" w:eastAsia="Times New Roman" w:hAnsi="Arial" w:cs="Arial"/>
          <w:b/>
          <w:bCs/>
          <w:color w:val="000000"/>
          <w:sz w:val="23"/>
        </w:rPr>
        <w:t>Задачи кружковой работы:</w:t>
      </w:r>
    </w:p>
    <w:p w:rsidR="00F91A85" w:rsidRPr="002E7F8F" w:rsidRDefault="00F91A85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2E7F8F" w:rsidRPr="002E7F8F" w:rsidRDefault="002E7F8F" w:rsidP="00323C44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помочь учащимся максимально эффективно подготовиться к выполнению  заданий  ЕГЭ по русскому языку;</w:t>
      </w:r>
    </w:p>
    <w:p w:rsidR="002E7F8F" w:rsidRPr="002E7F8F" w:rsidRDefault="002E7F8F" w:rsidP="00323C44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совершенствование практической грамотности;</w:t>
      </w:r>
    </w:p>
    <w:p w:rsidR="002E7F8F" w:rsidRPr="002E7F8F" w:rsidRDefault="002E7F8F" w:rsidP="00323C44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2E7F8F" w:rsidRPr="002E7F8F" w:rsidRDefault="002E7F8F" w:rsidP="00323C44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формировать и развивать навыки грамотного и свободного владения письменной речью;</w:t>
      </w:r>
    </w:p>
    <w:p w:rsidR="002E7F8F" w:rsidRPr="002E7F8F" w:rsidRDefault="002E7F8F" w:rsidP="00323C44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lastRenderedPageBreak/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2E7F8F" w:rsidRPr="002E7F8F" w:rsidRDefault="002E7F8F" w:rsidP="00323C44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2E7F8F" w:rsidRPr="002E7F8F" w:rsidRDefault="002E7F8F" w:rsidP="00323C44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формировать и развивать умения подбирать аргументы, органично вводить их в текст.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b/>
          <w:bCs/>
          <w:color w:val="000000"/>
          <w:sz w:val="23"/>
        </w:rPr>
        <w:t>Технология организации кружковой работы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           Программа базируется на учебно-методических материалах по русскому языку и анализе результатов выполнения заданий ЕГЭ по русскому языку  предыдущих лет.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           Реализация данной программы предусматривает использование личностно-ориентированного обучения, признающего  ученика главной фигурой образовательного процесса.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            Цели занятий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занятие-лекция с элементами исследовательской деятельности, практические занятия, </w:t>
      </w:r>
      <w:r w:rsidR="00F91A85">
        <w:rPr>
          <w:rFonts w:ascii="Arial" w:eastAsia="Times New Roman" w:hAnsi="Arial" w:cs="Arial"/>
          <w:color w:val="000000"/>
          <w:sz w:val="23"/>
          <w:szCs w:val="23"/>
        </w:rPr>
        <w:t>тестовые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 работы.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Основные</w:t>
      </w:r>
      <w:r w:rsidRPr="002E7F8F">
        <w:rPr>
          <w:rFonts w:ascii="Arial" w:eastAsia="Times New Roman" w:hAnsi="Arial" w:cs="Arial"/>
          <w:color w:val="000000"/>
          <w:sz w:val="23"/>
        </w:rPr>
        <w:t> </w:t>
      </w:r>
      <w:r w:rsidRPr="002E7F8F">
        <w:rPr>
          <w:rFonts w:ascii="Arial" w:eastAsia="Times New Roman" w:hAnsi="Arial" w:cs="Arial"/>
          <w:b/>
          <w:bCs/>
          <w:color w:val="000000"/>
          <w:sz w:val="23"/>
        </w:rPr>
        <w:t>организационные формы</w:t>
      </w:r>
      <w:r w:rsidRPr="002E7F8F">
        <w:rPr>
          <w:rFonts w:ascii="Arial" w:eastAsia="Times New Roman" w:hAnsi="Arial" w:cs="Arial"/>
          <w:color w:val="000000"/>
          <w:sz w:val="23"/>
        </w:rPr>
        <w:t> 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t>вовлечения учащихся в учебную деятельность:</w:t>
      </w:r>
    </w:p>
    <w:p w:rsidR="002E7F8F" w:rsidRPr="002E7F8F" w:rsidRDefault="002E7F8F" w:rsidP="00323C44">
      <w:pPr>
        <w:numPr>
          <w:ilvl w:val="0"/>
          <w:numId w:val="4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работа под руководством учителя (усвоение и закрепление теоретического материала);</w:t>
      </w:r>
    </w:p>
    <w:p w:rsidR="002E7F8F" w:rsidRPr="002E7F8F" w:rsidRDefault="002E7F8F" w:rsidP="00323C44">
      <w:pPr>
        <w:numPr>
          <w:ilvl w:val="0"/>
          <w:numId w:val="4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самостоятельная работа;</w:t>
      </w:r>
    </w:p>
    <w:p w:rsidR="002E7F8F" w:rsidRPr="002E7F8F" w:rsidRDefault="002E7F8F" w:rsidP="00323C44">
      <w:pPr>
        <w:numPr>
          <w:ilvl w:val="0"/>
          <w:numId w:val="4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работа в группах, парах;</w:t>
      </w:r>
    </w:p>
    <w:p w:rsidR="002E7F8F" w:rsidRPr="002E7F8F" w:rsidRDefault="002E7F8F" w:rsidP="00323C44">
      <w:pPr>
        <w:numPr>
          <w:ilvl w:val="0"/>
          <w:numId w:val="4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индивидуальная работа.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            Программа рассчитана на </w:t>
      </w:r>
      <w:r w:rsidR="00491431">
        <w:rPr>
          <w:rFonts w:ascii="Arial" w:eastAsia="Times New Roman" w:hAnsi="Arial" w:cs="Arial"/>
          <w:color w:val="000000"/>
          <w:sz w:val="23"/>
          <w:szCs w:val="23"/>
        </w:rPr>
        <w:t>38</w:t>
      </w:r>
      <w:r w:rsidR="00505BE3">
        <w:rPr>
          <w:rFonts w:ascii="Arial" w:eastAsia="Times New Roman" w:hAnsi="Arial" w:cs="Arial"/>
          <w:color w:val="000000"/>
          <w:sz w:val="23"/>
          <w:szCs w:val="23"/>
        </w:rPr>
        <w:t xml:space="preserve"> часов 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t>и адресована учащимся 11 класс</w:t>
      </w:r>
      <w:r w:rsidR="00505BE3">
        <w:rPr>
          <w:rFonts w:ascii="Arial" w:eastAsia="Times New Roman" w:hAnsi="Arial" w:cs="Arial"/>
          <w:color w:val="000000"/>
          <w:sz w:val="23"/>
          <w:szCs w:val="23"/>
        </w:rPr>
        <w:t>а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.  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b/>
          <w:bCs/>
          <w:color w:val="000000"/>
          <w:sz w:val="23"/>
        </w:rPr>
        <w:t>Прогнозируемый  результат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Программа занятий кружка предусматривает  отработку наиболее сложных случаев в орфографии и пунктуации, приводящих к наибольшему количеству ошибок, с учётом специфики контрольных измерител</w:t>
      </w:r>
      <w:r w:rsidR="00F91A85">
        <w:rPr>
          <w:rFonts w:ascii="Arial" w:eastAsia="Times New Roman" w:hAnsi="Arial" w:cs="Arial"/>
          <w:color w:val="000000"/>
          <w:sz w:val="23"/>
          <w:szCs w:val="23"/>
        </w:rPr>
        <w:t xml:space="preserve">ьных материалов демоверсии 2014 </w:t>
      </w:r>
      <w:r w:rsidRPr="002E7F8F">
        <w:rPr>
          <w:rFonts w:ascii="Arial" w:eastAsia="Times New Roman" w:hAnsi="Arial" w:cs="Arial"/>
          <w:color w:val="000000"/>
          <w:sz w:val="23"/>
          <w:szCs w:val="23"/>
        </w:rPr>
        <w:t>года для успешной сдачи ЕГЭ по русскому языку.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всех заданий ЕГЭ, в том числе и задания повышенного уровня сложности.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Своеобразие и специфика данной Программы кружка состоит в том, что материал по повторению и подготовке к экзамену в формате ЕГЭ достаточно равномерно распределён по занятиям в течение года и привязан к тем темам, которые изучаются по программе 10-11 классов.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    К концу изучения курса учащиеся</w:t>
      </w:r>
      <w:r w:rsidRPr="002E7F8F">
        <w:rPr>
          <w:rFonts w:ascii="Arial" w:eastAsia="Times New Roman" w:hAnsi="Arial" w:cs="Arial"/>
          <w:color w:val="000000"/>
          <w:sz w:val="23"/>
        </w:rPr>
        <w:t> </w:t>
      </w:r>
      <w:r w:rsidRPr="002E7F8F">
        <w:rPr>
          <w:rFonts w:ascii="Arial" w:eastAsia="Times New Roman" w:hAnsi="Arial" w:cs="Arial"/>
          <w:b/>
          <w:bCs/>
          <w:color w:val="000000"/>
          <w:sz w:val="23"/>
        </w:rPr>
        <w:t>должны знать:</w:t>
      </w:r>
    </w:p>
    <w:p w:rsidR="002E7F8F" w:rsidRPr="002E7F8F" w:rsidRDefault="002E7F8F" w:rsidP="00323C44">
      <w:pPr>
        <w:numPr>
          <w:ilvl w:val="0"/>
          <w:numId w:val="7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lastRenderedPageBreak/>
        <w:t>Основные функции языка.</w:t>
      </w:r>
    </w:p>
    <w:p w:rsidR="002E7F8F" w:rsidRPr="002E7F8F" w:rsidRDefault="002E7F8F" w:rsidP="00323C44">
      <w:pPr>
        <w:numPr>
          <w:ilvl w:val="0"/>
          <w:numId w:val="7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Основные единицы и уровни </w:t>
      </w:r>
      <w:proofErr w:type="gramStart"/>
      <w:r w:rsidRPr="002E7F8F">
        <w:rPr>
          <w:rFonts w:ascii="Arial" w:eastAsia="Times New Roman" w:hAnsi="Arial" w:cs="Arial"/>
          <w:color w:val="000000"/>
          <w:sz w:val="23"/>
          <w:szCs w:val="23"/>
        </w:rPr>
        <w:t>языка</w:t>
      </w:r>
      <w:proofErr w:type="gramEnd"/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 и их взаимосвязь.</w:t>
      </w:r>
    </w:p>
    <w:p w:rsidR="002E7F8F" w:rsidRPr="002E7F8F" w:rsidRDefault="002E7F8F" w:rsidP="00323C44">
      <w:pPr>
        <w:numPr>
          <w:ilvl w:val="0"/>
          <w:numId w:val="7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Основные нормы русского литературного языка.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К концу изучения курса учащиеся</w:t>
      </w:r>
      <w:r w:rsidRPr="002E7F8F">
        <w:rPr>
          <w:rFonts w:ascii="Arial" w:eastAsia="Times New Roman" w:hAnsi="Arial" w:cs="Arial"/>
          <w:color w:val="000000"/>
          <w:sz w:val="23"/>
        </w:rPr>
        <w:t> </w:t>
      </w:r>
      <w:r w:rsidRPr="002E7F8F">
        <w:rPr>
          <w:rFonts w:ascii="Arial" w:eastAsia="Times New Roman" w:hAnsi="Arial" w:cs="Arial"/>
          <w:b/>
          <w:bCs/>
          <w:color w:val="000000"/>
          <w:sz w:val="23"/>
        </w:rPr>
        <w:t>должны уметь: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оценивать устные и письменные высказывания с точки зрения соотнесённости содержания и языкового оформления;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анализировать языковые единицы с точки зрения правильности, точности, уместности употребления;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проводить лингвистический анализ текста различных функциональных разновидностей языка;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использовать приобретённые знания и умения в практической деятельности и повседневной жизни;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извлекать необходимую информацию из различных источников;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владеть основными приёмами переработки устного и письменного текста;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применять в практике речевого общения основные орфоэпические, лексические, грамматические нормы русского литературного языка;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применять в практике письма орфографические и пунктуационные нормы русского литературного языка;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понимать и интерпретировать содержание исходного текста;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формулировать проблему, поставленную автором  исходного текста,  и комментировать её;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определять позицию автора;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уметь  излагать свои мысли грамотно, последовательно и связно</w:t>
      </w:r>
    </w:p>
    <w:p w:rsidR="002E7F8F" w:rsidRPr="002E7F8F" w:rsidRDefault="002E7F8F" w:rsidP="00323C44">
      <w:pPr>
        <w:numPr>
          <w:ilvl w:val="0"/>
          <w:numId w:val="8"/>
        </w:numPr>
        <w:spacing w:after="0" w:line="240" w:lineRule="auto"/>
        <w:ind w:left="57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анализировать творческие образцы сочинений и рецензировать их.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b/>
          <w:bCs/>
          <w:color w:val="000000"/>
          <w:sz w:val="23"/>
        </w:rPr>
        <w:t>Формы итогового контроля по освоению практическими умениями и критерии их оценки.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Контроль уровня сформированности по освоению ЗУН осуществляется на трёх уровнях:</w:t>
      </w:r>
    </w:p>
    <w:p w:rsidR="002E7F8F" w:rsidRPr="002E7F8F" w:rsidRDefault="002E7F8F" w:rsidP="00323C4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текущий (коэффициент успешности выполнения заданий на каждом занятии);</w:t>
      </w:r>
    </w:p>
    <w:p w:rsidR="002E7F8F" w:rsidRPr="002E7F8F" w:rsidRDefault="002E7F8F" w:rsidP="00323C4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E7F8F">
        <w:rPr>
          <w:rFonts w:ascii="Arial" w:eastAsia="Times New Roman" w:hAnsi="Arial" w:cs="Arial"/>
          <w:color w:val="000000"/>
          <w:sz w:val="23"/>
          <w:szCs w:val="23"/>
        </w:rPr>
        <w:t>промежуточный</w:t>
      </w:r>
      <w:proofErr w:type="gramEnd"/>
      <w:r w:rsidRPr="002E7F8F">
        <w:rPr>
          <w:rFonts w:ascii="Arial" w:eastAsia="Times New Roman" w:hAnsi="Arial" w:cs="Arial"/>
          <w:color w:val="000000"/>
          <w:sz w:val="23"/>
          <w:szCs w:val="23"/>
        </w:rPr>
        <w:t xml:space="preserve"> (проводится в форме творческих работ);   </w:t>
      </w:r>
    </w:p>
    <w:p w:rsidR="002E7F8F" w:rsidRPr="002E7F8F" w:rsidRDefault="002E7F8F" w:rsidP="00323C4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итоговый (в конце курса) проводится в форме презентации творческой работы  в соответствии с требованиями ЕГЭ и  критериями оценивания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Критерий эффективности реализации программы: в результате  изучения курса  максимальное количество баллов  за итоговый  контрольный тест – 100 баллов (первичный балл – 66).  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Особенность программы: работа оценивается «зачёт» / «незачёт» (определяется в процентном соотношении: более 50 % (51 балл) - «зачёт», менее 50 % (менее 50) - «незачёт»).</w:t>
      </w:r>
    </w:p>
    <w:p w:rsidR="002E7F8F" w:rsidRPr="002E7F8F" w:rsidRDefault="002E7F8F" w:rsidP="00323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23C44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23C44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23C44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23C44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23C44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23C44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23C44" w:rsidRDefault="00323C44" w:rsidP="002E7F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23C44" w:rsidRDefault="00323C44" w:rsidP="00AD022E">
      <w:pPr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2E7F8F" w:rsidRPr="002E7F8F" w:rsidRDefault="002E7F8F" w:rsidP="00AD022E">
      <w:pPr>
        <w:spacing w:after="0" w:line="240" w:lineRule="auto"/>
        <w:ind w:left="1560" w:right="-314" w:hanging="156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E7F8F">
        <w:rPr>
          <w:rFonts w:ascii="Arial" w:eastAsia="Times New Roman" w:hAnsi="Arial" w:cs="Arial"/>
          <w:b/>
          <w:bCs/>
          <w:color w:val="000000"/>
          <w:sz w:val="23"/>
        </w:rPr>
        <w:t>Тематическое планирование:</w:t>
      </w:r>
    </w:p>
    <w:p w:rsidR="002E7F8F" w:rsidRPr="002E7F8F" w:rsidRDefault="002E7F8F" w:rsidP="00AD02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10774" w:type="dxa"/>
        <w:tblInd w:w="190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1418"/>
        <w:gridCol w:w="1842"/>
        <w:gridCol w:w="2410"/>
      </w:tblGrid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Задачи курса «Подготовка к ЕГЭ по русскому языку». Специфи</w:t>
            </w:r>
            <w:r w:rsidR="003E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кация ЕГЭ по русскому языку 2015-2016 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года.</w:t>
            </w:r>
          </w:p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C706E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Мини-лекция. Практикум.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ЕГЭ, часть С</w:t>
            </w: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Критерии оценивания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06E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с критериями, оценивание сочинений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сочинения - рассуждения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706E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анализ сочинений.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1.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706E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2.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Комментарии к проблеме.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70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комментариев к тексту, работа с клише.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3.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 Авторская позиция.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706E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создание текста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 сочинения-рассуждения. Как начать?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элементами 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и исследовательской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текстом, речевыми клише. 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работ.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Пробное сочинение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1B13CE" w:rsidRPr="002E7F8F" w:rsidRDefault="00F4723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текста, оценивание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 учащихся, редактирование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D2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работ, правка своих сочинений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проблема текста. Как определить  проблему?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прокомментировать проблему. Виды комментария.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работ, создание текста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автора. Лексические и синтаксические средства выражения авторской позиции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Default="00BD2AE4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1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1B13CE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выразить собственное мнение по выявленной  проблеме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4.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такое аргумент? Типы аргументирования. Способы ввода аргументов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сочинения, анализ текстов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5.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текста,  абзацное членение, логические ошибки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B59D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текста, оценивание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сочинения, анализ текстов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сочинения, анализ текстов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языковых норм, виды ошибок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B59D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сочинений, тест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Речевые, грамматические ошибки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BD2AE4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1F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Анализ работ. Работа в парах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6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.Точность и выразительность речи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BD2AE4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1F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переработка текста, редактирование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сочинения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речевыми клише. Анализ работ.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833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  <w:r w:rsidR="00C706EC"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сочинение-рассуждение по тексту художественного стиля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9660B1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B13CE" w:rsidRDefault="00BD2AE4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1F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9B59D5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9B59D5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D2A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833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  <w:r w:rsidR="00C706EC"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сочинение-рассуждение по тексту публицистического стиля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9660B1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B13CE" w:rsidRDefault="00BD2AE4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1F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334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C8334C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8334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C8334C" w:rsidRPr="002E7F8F" w:rsidRDefault="00441F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D2AE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833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сочинение-рассуждение по тексту научно-популярного стиля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9660B1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B13CE" w:rsidRDefault="00E251E3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35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AE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C8334C" w:rsidRDefault="00D935C0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8334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C8334C" w:rsidRPr="002E7F8F" w:rsidRDefault="00D935C0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334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8334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706EC"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оцениванию текстов в соответствии с критериями ЕГЭ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Default="00E251E3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5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1B13CE" w:rsidRPr="002E7F8F" w:rsidRDefault="00D935C0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2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06EC" w:rsidRPr="002E7F8F" w:rsidTr="00AD022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D935C0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занятия. Защита творческих работ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Pr="002E7F8F" w:rsidRDefault="00D935C0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706EC" w:rsidRDefault="00D935C0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D2AE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1B13CE" w:rsidRDefault="00E251E3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35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1B13CE" w:rsidRDefault="00E251E3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5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13C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935C0" w:rsidRPr="002E7F8F" w:rsidRDefault="00D935C0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рецензирование.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706EC" w:rsidRPr="002E7F8F" w:rsidRDefault="00C706EC" w:rsidP="00AD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текста, оценивание</w:t>
            </w:r>
          </w:p>
        </w:tc>
      </w:tr>
    </w:tbl>
    <w:p w:rsidR="002E7F8F" w:rsidRPr="002E7F8F" w:rsidRDefault="002E7F8F" w:rsidP="00AD02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2E7F8F" w:rsidRPr="002E7F8F" w:rsidSect="00AD022E">
      <w:footerReference w:type="default" r:id="rId8"/>
      <w:pgSz w:w="16838" w:h="11906" w:orient="landscape"/>
      <w:pgMar w:top="993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2E" w:rsidRDefault="00AD022E" w:rsidP="00AD022E">
      <w:pPr>
        <w:spacing w:after="0" w:line="240" w:lineRule="auto"/>
      </w:pPr>
      <w:r>
        <w:separator/>
      </w:r>
    </w:p>
  </w:endnote>
  <w:endnote w:type="continuationSeparator" w:id="0">
    <w:p w:rsidR="00AD022E" w:rsidRDefault="00AD022E" w:rsidP="00AD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2672"/>
      <w:docPartObj>
        <w:docPartGallery w:val="Page Numbers (Bottom of Page)"/>
        <w:docPartUnique/>
      </w:docPartObj>
    </w:sdtPr>
    <w:sdtContent>
      <w:p w:rsidR="00AD022E" w:rsidRDefault="00AD02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D022E" w:rsidRDefault="00AD02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2E" w:rsidRDefault="00AD022E" w:rsidP="00AD022E">
      <w:pPr>
        <w:spacing w:after="0" w:line="240" w:lineRule="auto"/>
      </w:pPr>
      <w:r>
        <w:separator/>
      </w:r>
    </w:p>
  </w:footnote>
  <w:footnote w:type="continuationSeparator" w:id="0">
    <w:p w:rsidR="00AD022E" w:rsidRDefault="00AD022E" w:rsidP="00AD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706"/>
    <w:multiLevelType w:val="hybridMultilevel"/>
    <w:tmpl w:val="CC428FDE"/>
    <w:lvl w:ilvl="0" w:tplc="55C6EA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41A20"/>
    <w:multiLevelType w:val="multilevel"/>
    <w:tmpl w:val="D81A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659E3"/>
    <w:multiLevelType w:val="multilevel"/>
    <w:tmpl w:val="2D1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E2BE5"/>
    <w:multiLevelType w:val="multilevel"/>
    <w:tmpl w:val="5368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279D"/>
    <w:multiLevelType w:val="multilevel"/>
    <w:tmpl w:val="D09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E1B6C"/>
    <w:multiLevelType w:val="hybridMultilevel"/>
    <w:tmpl w:val="461400FA"/>
    <w:lvl w:ilvl="0" w:tplc="55C6EA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70990"/>
    <w:multiLevelType w:val="multilevel"/>
    <w:tmpl w:val="3ACE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20DFC"/>
    <w:multiLevelType w:val="multilevel"/>
    <w:tmpl w:val="440E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94FF6"/>
    <w:multiLevelType w:val="multilevel"/>
    <w:tmpl w:val="A6D8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26812"/>
    <w:multiLevelType w:val="multilevel"/>
    <w:tmpl w:val="819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43FC6"/>
    <w:multiLevelType w:val="multilevel"/>
    <w:tmpl w:val="95EE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14040"/>
    <w:multiLevelType w:val="multilevel"/>
    <w:tmpl w:val="044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06427"/>
    <w:multiLevelType w:val="multilevel"/>
    <w:tmpl w:val="DD5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56D91"/>
    <w:multiLevelType w:val="multilevel"/>
    <w:tmpl w:val="59A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8F"/>
    <w:rsid w:val="00057EDF"/>
    <w:rsid w:val="000F2D82"/>
    <w:rsid w:val="001B13CE"/>
    <w:rsid w:val="002E7F8F"/>
    <w:rsid w:val="00304210"/>
    <w:rsid w:val="00323C44"/>
    <w:rsid w:val="003E427B"/>
    <w:rsid w:val="00441F4C"/>
    <w:rsid w:val="00454811"/>
    <w:rsid w:val="00491431"/>
    <w:rsid w:val="004F3562"/>
    <w:rsid w:val="00505BE3"/>
    <w:rsid w:val="005471B2"/>
    <w:rsid w:val="006A60FA"/>
    <w:rsid w:val="006D5B44"/>
    <w:rsid w:val="009660B1"/>
    <w:rsid w:val="009B59D5"/>
    <w:rsid w:val="00A344A1"/>
    <w:rsid w:val="00AB3776"/>
    <w:rsid w:val="00AD022E"/>
    <w:rsid w:val="00B14B16"/>
    <w:rsid w:val="00BD2AE4"/>
    <w:rsid w:val="00C706EC"/>
    <w:rsid w:val="00C8334C"/>
    <w:rsid w:val="00D935C0"/>
    <w:rsid w:val="00E251E3"/>
    <w:rsid w:val="00F4723C"/>
    <w:rsid w:val="00F9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7F8F"/>
    <w:rPr>
      <w:b/>
      <w:bCs/>
    </w:rPr>
  </w:style>
  <w:style w:type="character" w:customStyle="1" w:styleId="apple-converted-space">
    <w:name w:val="apple-converted-space"/>
    <w:basedOn w:val="a0"/>
    <w:rsid w:val="002E7F8F"/>
  </w:style>
  <w:style w:type="paragraph" w:styleId="a5">
    <w:name w:val="No Spacing"/>
    <w:uiPriority w:val="1"/>
    <w:qFormat/>
    <w:rsid w:val="004548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5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E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22E"/>
  </w:style>
  <w:style w:type="paragraph" w:styleId="ab">
    <w:name w:val="footer"/>
    <w:basedOn w:val="a"/>
    <w:link w:val="ac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7F8F"/>
    <w:rPr>
      <w:b/>
      <w:bCs/>
    </w:rPr>
  </w:style>
  <w:style w:type="character" w:customStyle="1" w:styleId="apple-converted-space">
    <w:name w:val="apple-converted-space"/>
    <w:basedOn w:val="a0"/>
    <w:rsid w:val="002E7F8F"/>
  </w:style>
  <w:style w:type="paragraph" w:styleId="a5">
    <w:name w:val="No Spacing"/>
    <w:uiPriority w:val="1"/>
    <w:qFormat/>
    <w:rsid w:val="004548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5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E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22E"/>
  </w:style>
  <w:style w:type="paragraph" w:styleId="ab">
    <w:name w:val="footer"/>
    <w:basedOn w:val="a"/>
    <w:link w:val="ac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KABINET17</cp:lastModifiedBy>
  <cp:revision>6</cp:revision>
  <cp:lastPrinted>2018-09-25T08:54:00Z</cp:lastPrinted>
  <dcterms:created xsi:type="dcterms:W3CDTF">2017-11-17T17:51:00Z</dcterms:created>
  <dcterms:modified xsi:type="dcterms:W3CDTF">2018-09-25T08:54:00Z</dcterms:modified>
</cp:coreProperties>
</file>